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B1D3EB" w14:textId="77777777" w:rsidR="00680D0E" w:rsidRDefault="005A0DE7">
      <w:pPr>
        <w:jc w:val="center"/>
        <w:rPr>
          <w:sz w:val="40"/>
          <w:szCs w:val="40"/>
        </w:rPr>
      </w:pPr>
      <w:r>
        <w:rPr>
          <w:sz w:val="40"/>
          <w:szCs w:val="40"/>
        </w:rPr>
        <w:t>BOROUGH OF BRADLEY BEACH</w:t>
      </w:r>
    </w:p>
    <w:p w14:paraId="7D1BCAF0" w14:textId="77777777" w:rsidR="00680D0E" w:rsidRDefault="005A0DE7">
      <w:pPr>
        <w:jc w:val="center"/>
        <w:rPr>
          <w:sz w:val="40"/>
          <w:szCs w:val="40"/>
        </w:rPr>
      </w:pPr>
      <w:r>
        <w:rPr>
          <w:sz w:val="40"/>
          <w:szCs w:val="40"/>
        </w:rPr>
        <w:t>SYLVAN LAKE BULKHEAD IMPROVEMENTS</w:t>
      </w:r>
    </w:p>
    <w:p w14:paraId="2E456109" w14:textId="77777777" w:rsidR="00680D0E" w:rsidRDefault="005A0DE7">
      <w:pPr>
        <w:jc w:val="center"/>
      </w:pPr>
      <w:r>
        <w:t>Public Information Guide | Summer 2026</w:t>
      </w:r>
    </w:p>
    <w:p w14:paraId="36A855E2" w14:textId="0F64357B" w:rsidR="00680D0E" w:rsidRDefault="00122EE4">
      <w:pPr>
        <w:jc w:val="center"/>
      </w:pPr>
      <w:r>
        <w:t>July 6, 2026</w:t>
      </w:r>
    </w:p>
    <w:p w14:paraId="72F3A11B" w14:textId="77777777" w:rsidR="00680D0E" w:rsidRDefault="005A0DE7">
      <w:pPr>
        <w:jc w:val="center"/>
      </w:pPr>
      <w:r>
        <w:t>A Bradley Beach Project to Beautify and Enhance Sylvan Lake</w:t>
      </w:r>
    </w:p>
    <w:p w14:paraId="07787921" w14:textId="77777777" w:rsidR="00680D0E" w:rsidRDefault="005A0DE7">
      <w:pPr>
        <w:rPr>
          <w:b/>
          <w:bCs/>
        </w:rPr>
      </w:pPr>
      <w:r>
        <w:rPr>
          <w:b/>
          <w:bCs/>
        </w:rPr>
        <w:t xml:space="preserve">Why The Sylvan Lake Bulkhead Improvement Project Matters </w:t>
      </w:r>
    </w:p>
    <w:p w14:paraId="33CBA541" w14:textId="77777777" w:rsidR="00680D0E" w:rsidRDefault="005A0DE7">
      <w:pPr>
        <w:jc w:val="both"/>
      </w:pPr>
      <w:r>
        <w:t>Sylvan Lake is one of Bradley Beach’s most important natural and recreational resources. Over time, storm impacts, sediment buildup and aging infrastructure have reduced the lakefront’s resilience, accessibility and health. The Borough has already begun a Sylvan Lake Revitalization program which has included replacement of the outfall pipe on the beach, outlet control structure gate replacement, and living shoreline enhancements on both Avon’s side and Bradley Beach’s side of the Lake. This project is designed to:</w:t>
      </w:r>
    </w:p>
    <w:p w14:paraId="268F8648" w14:textId="77777777" w:rsidR="00680D0E" w:rsidRDefault="005A0DE7">
      <w:pPr>
        <w:numPr>
          <w:ilvl w:val="0"/>
          <w:numId w:val="1"/>
        </w:numPr>
        <w:jc w:val="both"/>
      </w:pPr>
      <w:r>
        <w:t>Enhance protection from flooding and storm events.</w:t>
      </w:r>
    </w:p>
    <w:p w14:paraId="6B1F3F90" w14:textId="77777777" w:rsidR="00680D0E" w:rsidRDefault="005A0DE7">
      <w:pPr>
        <w:numPr>
          <w:ilvl w:val="0"/>
          <w:numId w:val="1"/>
        </w:numPr>
        <w:jc w:val="both"/>
      </w:pPr>
      <w:r>
        <w:t xml:space="preserve">Improve water quality and ecological habitat through the introduction of a living shoreline and stormwater quality treatment device. </w:t>
      </w:r>
    </w:p>
    <w:p w14:paraId="28D65520" w14:textId="77777777" w:rsidR="00680D0E" w:rsidRDefault="005A0DE7">
      <w:pPr>
        <w:numPr>
          <w:ilvl w:val="0"/>
          <w:numId w:val="1"/>
        </w:numPr>
        <w:jc w:val="both"/>
      </w:pPr>
      <w:r>
        <w:t>Create a more attractive and accessible lakefront for residents and visitors.</w:t>
      </w:r>
    </w:p>
    <w:p w14:paraId="418C6FFC" w14:textId="77777777" w:rsidR="00680D0E" w:rsidRDefault="005A0DE7">
      <w:pPr>
        <w:numPr>
          <w:ilvl w:val="0"/>
          <w:numId w:val="1"/>
        </w:numPr>
        <w:jc w:val="both"/>
      </w:pPr>
      <w:r>
        <w:t>Provide pedestrian connectivity along the lake.</w:t>
      </w:r>
    </w:p>
    <w:p w14:paraId="43B0FBB3" w14:textId="77777777" w:rsidR="00680D0E" w:rsidRDefault="005A0DE7">
      <w:pPr>
        <w:rPr>
          <w:b/>
          <w:bCs/>
        </w:rPr>
      </w:pPr>
      <w:r>
        <w:rPr>
          <w:b/>
          <w:bCs/>
        </w:rPr>
        <w:t xml:space="preserve">What is Being Built </w:t>
      </w:r>
    </w:p>
    <w:p w14:paraId="77B4E41B" w14:textId="77777777" w:rsidR="00680D0E" w:rsidRDefault="005A0DE7">
      <w:pPr>
        <w:numPr>
          <w:ilvl w:val="0"/>
          <w:numId w:val="2"/>
        </w:numPr>
        <w:pBdr>
          <w:top w:val="nil"/>
          <w:left w:val="nil"/>
          <w:bottom w:val="nil"/>
          <w:right w:val="nil"/>
          <w:between w:val="nil"/>
        </w:pBdr>
      </w:pPr>
      <w:r>
        <w:rPr>
          <w:color w:val="000000"/>
        </w:rPr>
        <w:t>New Bulkhead</w:t>
      </w:r>
    </w:p>
    <w:p w14:paraId="719FD717" w14:textId="77777777" w:rsidR="00680D0E" w:rsidRDefault="005A0DE7">
      <w:pPr>
        <w:jc w:val="both"/>
      </w:pPr>
      <w:r>
        <w:t>A new bulkhead will be constructed along portions of the lakefront (along Bradley Boulevard) to stabilize the shoreline and protect adjacent public infrastructure and property.</w:t>
      </w:r>
    </w:p>
    <w:p w14:paraId="1C0B9427" w14:textId="77777777" w:rsidR="00680D0E" w:rsidRDefault="005A0DE7">
      <w:pPr>
        <w:numPr>
          <w:ilvl w:val="0"/>
          <w:numId w:val="2"/>
        </w:numPr>
        <w:pBdr>
          <w:top w:val="nil"/>
          <w:left w:val="nil"/>
          <w:bottom w:val="nil"/>
          <w:right w:val="nil"/>
          <w:between w:val="nil"/>
        </w:pBdr>
        <w:jc w:val="both"/>
      </w:pPr>
      <w:r>
        <w:rPr>
          <w:color w:val="000000"/>
        </w:rPr>
        <w:t>Living Shoreline</w:t>
      </w:r>
    </w:p>
    <w:p w14:paraId="033F6D52" w14:textId="77777777" w:rsidR="00680D0E" w:rsidRDefault="005A0DE7">
      <w:pPr>
        <w:jc w:val="both"/>
      </w:pPr>
      <w:r>
        <w:t>Native vegetation, natural shoreline materials, and habitat features will be installed to create a living shoreline that improves ecological function, supports wildlife, and helps reduce erosion.</w:t>
      </w:r>
    </w:p>
    <w:p w14:paraId="33518B67" w14:textId="77777777" w:rsidR="00680D0E" w:rsidRDefault="005A0DE7">
      <w:pPr>
        <w:numPr>
          <w:ilvl w:val="0"/>
          <w:numId w:val="2"/>
        </w:numPr>
        <w:pBdr>
          <w:top w:val="nil"/>
          <w:left w:val="nil"/>
          <w:bottom w:val="nil"/>
          <w:right w:val="nil"/>
          <w:between w:val="nil"/>
        </w:pBdr>
        <w:jc w:val="both"/>
      </w:pPr>
      <w:r>
        <w:rPr>
          <w:color w:val="000000"/>
        </w:rPr>
        <w:t>Pervious Walking Path</w:t>
      </w:r>
    </w:p>
    <w:p w14:paraId="5A5DB321" w14:textId="77777777" w:rsidR="00680D0E" w:rsidRDefault="005A0DE7">
      <w:pPr>
        <w:jc w:val="both"/>
      </w:pPr>
      <w:r>
        <w:t>A new pervious walking path will be constructed along Sylvan Lake to improve public access while allowing stormwater to infiltrate into the ground rather than run directly into the lake.</w:t>
      </w:r>
    </w:p>
    <w:p w14:paraId="57ADD91F" w14:textId="77777777" w:rsidR="00680D0E" w:rsidRDefault="005A0DE7">
      <w:pPr>
        <w:numPr>
          <w:ilvl w:val="0"/>
          <w:numId w:val="2"/>
        </w:numPr>
        <w:jc w:val="both"/>
      </w:pPr>
      <w:r>
        <w:lastRenderedPageBreak/>
        <w:t>Bradley Boulevard</w:t>
      </w:r>
    </w:p>
    <w:p w14:paraId="436F55D3" w14:textId="77777777" w:rsidR="00680D0E" w:rsidRPr="008E0393" w:rsidRDefault="005A0DE7">
      <w:pPr>
        <w:jc w:val="both"/>
        <w:rPr>
          <w:rFonts w:ascii="Arial" w:eastAsia="Arial" w:hAnsi="Arial" w:cs="Arial"/>
          <w:color w:val="000000"/>
          <w:sz w:val="22"/>
          <w:szCs w:val="22"/>
        </w:rPr>
      </w:pPr>
      <w:r>
        <w:t xml:space="preserve">The roadway pavement will be narrowed by six (6) feet to accommodate the new bulkhead, living shoreline, grass berm and walking path. Trees will be planted along the </w:t>
      </w:r>
      <w:proofErr w:type="gramStart"/>
      <w:r>
        <w:t>Park</w:t>
      </w:r>
      <w:proofErr w:type="gramEnd"/>
      <w:r>
        <w:t xml:space="preserve">.  </w:t>
      </w:r>
    </w:p>
    <w:p w14:paraId="213C5825" w14:textId="77777777" w:rsidR="00680D0E" w:rsidRDefault="005A0DE7">
      <w:pPr>
        <w:rPr>
          <w:b/>
          <w:bCs/>
        </w:rPr>
      </w:pPr>
      <w:r>
        <w:rPr>
          <w:b/>
          <w:bCs/>
        </w:rPr>
        <w:t xml:space="preserve">Project Funding </w:t>
      </w:r>
    </w:p>
    <w:p w14:paraId="230E4AC6" w14:textId="77777777" w:rsidR="00680D0E" w:rsidRDefault="005A0DE7">
      <w:r>
        <w:t xml:space="preserve">The project is funded with a $2.4 million grant from NJDOT’s Local Transportation Project Fund. Construction is 100% funded by this grant. </w:t>
      </w:r>
    </w:p>
    <w:p w14:paraId="765764C5" w14:textId="77777777" w:rsidR="00680D0E" w:rsidRDefault="005A0DE7">
      <w:pPr>
        <w:rPr>
          <w:b/>
          <w:bCs/>
        </w:rPr>
      </w:pPr>
      <w:r>
        <w:t xml:space="preserve"> </w:t>
      </w:r>
      <w:r>
        <w:rPr>
          <w:b/>
          <w:bCs/>
        </w:rPr>
        <w:t>Project Schedule:</w:t>
      </w:r>
    </w:p>
    <w:p w14:paraId="11C1C76A" w14:textId="77777777" w:rsidR="00680D0E" w:rsidRDefault="005A0DE7">
      <w:r>
        <w:t>The following is the current anticipated project schedule:</w:t>
      </w:r>
    </w:p>
    <w:tbl>
      <w:tblPr>
        <w:tblStyle w:val="a"/>
        <w:tblW w:w="91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99"/>
        <w:gridCol w:w="2958"/>
      </w:tblGrid>
      <w:tr w:rsidR="00680D0E" w14:paraId="0EFB768E" w14:textId="77777777">
        <w:tc>
          <w:tcPr>
            <w:tcW w:w="6199" w:type="dxa"/>
          </w:tcPr>
          <w:p w14:paraId="520BEC12" w14:textId="77777777" w:rsidR="00680D0E" w:rsidRDefault="005A0DE7">
            <w:pPr>
              <w:jc w:val="both"/>
            </w:pPr>
            <w:r>
              <w:t xml:space="preserve"> Milestone Schedule </w:t>
            </w:r>
          </w:p>
        </w:tc>
        <w:tc>
          <w:tcPr>
            <w:tcW w:w="2958" w:type="dxa"/>
          </w:tcPr>
          <w:p w14:paraId="2E6C6214" w14:textId="77777777" w:rsidR="00680D0E" w:rsidRDefault="005A0DE7">
            <w:pPr>
              <w:jc w:val="both"/>
            </w:pPr>
            <w:r>
              <w:t>Completion Date</w:t>
            </w:r>
          </w:p>
        </w:tc>
      </w:tr>
      <w:tr w:rsidR="00680D0E" w14:paraId="4DFAFC74" w14:textId="77777777">
        <w:tc>
          <w:tcPr>
            <w:tcW w:w="6199" w:type="dxa"/>
          </w:tcPr>
          <w:p w14:paraId="5FFFDE88" w14:textId="77777777" w:rsidR="00680D0E" w:rsidRDefault="005A0DE7">
            <w:pPr>
              <w:jc w:val="both"/>
            </w:pPr>
            <w:r>
              <w:t xml:space="preserve">Construction Begins </w:t>
            </w:r>
          </w:p>
        </w:tc>
        <w:tc>
          <w:tcPr>
            <w:tcW w:w="2958" w:type="dxa"/>
          </w:tcPr>
          <w:p w14:paraId="7608E30A" w14:textId="77777777" w:rsidR="00680D0E" w:rsidRDefault="005A0DE7">
            <w:pPr>
              <w:jc w:val="both"/>
            </w:pPr>
            <w:r>
              <w:t>July 2026</w:t>
            </w:r>
          </w:p>
        </w:tc>
      </w:tr>
      <w:tr w:rsidR="00680D0E" w14:paraId="3B3590C5" w14:textId="77777777">
        <w:tc>
          <w:tcPr>
            <w:tcW w:w="6199" w:type="dxa"/>
          </w:tcPr>
          <w:p w14:paraId="30B3D7DE" w14:textId="77777777" w:rsidR="00680D0E" w:rsidRDefault="005A0DE7">
            <w:pPr>
              <w:jc w:val="both"/>
            </w:pPr>
            <w:r>
              <w:t>Installation of Block Bulkhead</w:t>
            </w:r>
          </w:p>
        </w:tc>
        <w:tc>
          <w:tcPr>
            <w:tcW w:w="2958" w:type="dxa"/>
          </w:tcPr>
          <w:p w14:paraId="7E6D1E6F" w14:textId="77777777" w:rsidR="00680D0E" w:rsidRDefault="005A0DE7">
            <w:pPr>
              <w:jc w:val="both"/>
            </w:pPr>
            <w:r>
              <w:t>July - September 2026</w:t>
            </w:r>
          </w:p>
        </w:tc>
      </w:tr>
      <w:tr w:rsidR="00680D0E" w14:paraId="05383E70" w14:textId="77777777">
        <w:tc>
          <w:tcPr>
            <w:tcW w:w="6199" w:type="dxa"/>
          </w:tcPr>
          <w:p w14:paraId="10FFA691" w14:textId="77777777" w:rsidR="00680D0E" w:rsidRDefault="005A0DE7">
            <w:pPr>
              <w:jc w:val="both"/>
            </w:pPr>
            <w:r>
              <w:t>Installation of Curb, Pervious Walkway and living shoreline</w:t>
            </w:r>
          </w:p>
        </w:tc>
        <w:tc>
          <w:tcPr>
            <w:tcW w:w="2958" w:type="dxa"/>
          </w:tcPr>
          <w:p w14:paraId="3AA5C9B7" w14:textId="77777777" w:rsidR="00680D0E" w:rsidRDefault="005A0DE7">
            <w:pPr>
              <w:jc w:val="both"/>
            </w:pPr>
            <w:r>
              <w:t>September - October 2026</w:t>
            </w:r>
          </w:p>
        </w:tc>
      </w:tr>
      <w:tr w:rsidR="00680D0E" w14:paraId="206EE154" w14:textId="77777777">
        <w:tc>
          <w:tcPr>
            <w:tcW w:w="6199" w:type="dxa"/>
          </w:tcPr>
          <w:p w14:paraId="59BFF0B4" w14:textId="77777777" w:rsidR="00680D0E" w:rsidRDefault="005A0DE7">
            <w:pPr>
              <w:jc w:val="both"/>
            </w:pPr>
            <w:r>
              <w:t>Installation of Manufactured Treatment Device</w:t>
            </w:r>
          </w:p>
        </w:tc>
        <w:tc>
          <w:tcPr>
            <w:tcW w:w="2958" w:type="dxa"/>
          </w:tcPr>
          <w:p w14:paraId="33821510" w14:textId="77777777" w:rsidR="00680D0E" w:rsidRDefault="005A0DE7">
            <w:pPr>
              <w:jc w:val="both"/>
            </w:pPr>
            <w:r>
              <w:t>October - November 2026</w:t>
            </w:r>
          </w:p>
        </w:tc>
      </w:tr>
      <w:tr w:rsidR="00680D0E" w14:paraId="332DE8B0" w14:textId="77777777">
        <w:tc>
          <w:tcPr>
            <w:tcW w:w="6199" w:type="dxa"/>
          </w:tcPr>
          <w:p w14:paraId="58C7172D" w14:textId="77777777" w:rsidR="00680D0E" w:rsidRDefault="005A0DE7">
            <w:pPr>
              <w:jc w:val="both"/>
            </w:pPr>
            <w:r>
              <w:t xml:space="preserve">Construction Complete </w:t>
            </w:r>
          </w:p>
        </w:tc>
        <w:tc>
          <w:tcPr>
            <w:tcW w:w="2958" w:type="dxa"/>
          </w:tcPr>
          <w:p w14:paraId="68D0F402" w14:textId="77777777" w:rsidR="00680D0E" w:rsidRDefault="005A0DE7">
            <w:pPr>
              <w:jc w:val="both"/>
            </w:pPr>
            <w:r>
              <w:t>Mid-November 2025</w:t>
            </w:r>
          </w:p>
        </w:tc>
      </w:tr>
    </w:tbl>
    <w:p w14:paraId="03447A5D" w14:textId="77777777" w:rsidR="00680D0E" w:rsidRDefault="00680D0E">
      <w:pPr>
        <w:jc w:val="both"/>
        <w:rPr>
          <w:b/>
          <w:bCs/>
        </w:rPr>
      </w:pPr>
    </w:p>
    <w:p w14:paraId="7516EDC4" w14:textId="77777777" w:rsidR="00680D0E" w:rsidRDefault="005A0DE7">
      <w:pPr>
        <w:jc w:val="both"/>
        <w:rPr>
          <w:b/>
          <w:bCs/>
        </w:rPr>
      </w:pPr>
      <w:r>
        <w:rPr>
          <w:b/>
          <w:bCs/>
        </w:rPr>
        <w:t xml:space="preserve">Pedestrian and Traffic Safety </w:t>
      </w:r>
    </w:p>
    <w:p w14:paraId="0BAC69F3" w14:textId="77777777" w:rsidR="00680D0E" w:rsidRDefault="005A0DE7">
      <w:pPr>
        <w:jc w:val="both"/>
      </w:pPr>
      <w:r>
        <w:t xml:space="preserve">Initiatives are underway to protect the public and promote safety. </w:t>
      </w:r>
    </w:p>
    <w:p w14:paraId="70694F7D" w14:textId="77777777" w:rsidR="00680D0E" w:rsidRDefault="005A0DE7">
      <w:pPr>
        <w:numPr>
          <w:ilvl w:val="0"/>
          <w:numId w:val="3"/>
        </w:numPr>
        <w:pBdr>
          <w:top w:val="nil"/>
          <w:left w:val="nil"/>
          <w:bottom w:val="nil"/>
          <w:right w:val="nil"/>
          <w:between w:val="nil"/>
        </w:pBdr>
        <w:spacing w:after="0"/>
        <w:jc w:val="both"/>
      </w:pPr>
      <w:r>
        <w:rPr>
          <w:color w:val="000000"/>
        </w:rPr>
        <w:t xml:space="preserve">The construction area extends for approximately </w:t>
      </w:r>
      <w:proofErr w:type="gramStart"/>
      <w:r>
        <w:rPr>
          <w:color w:val="000000"/>
        </w:rPr>
        <w:t>1,200 foot</w:t>
      </w:r>
      <w:proofErr w:type="gramEnd"/>
      <w:r>
        <w:rPr>
          <w:color w:val="000000"/>
        </w:rPr>
        <w:t xml:space="preserve"> stretch of Bradley Boulevard.</w:t>
      </w:r>
    </w:p>
    <w:p w14:paraId="131B61CE" w14:textId="15125EBE" w:rsidR="00680D0E" w:rsidRDefault="005A0DE7">
      <w:pPr>
        <w:numPr>
          <w:ilvl w:val="0"/>
          <w:numId w:val="3"/>
        </w:numPr>
        <w:pBdr>
          <w:top w:val="nil"/>
          <w:left w:val="nil"/>
          <w:bottom w:val="nil"/>
          <w:right w:val="nil"/>
          <w:between w:val="nil"/>
        </w:pBdr>
        <w:spacing w:after="0"/>
        <w:jc w:val="both"/>
      </w:pPr>
      <w:r>
        <w:rPr>
          <w:color w:val="000000"/>
        </w:rPr>
        <w:t xml:space="preserve">The construction area will be secured to allow the contractor to safely complete the work. </w:t>
      </w:r>
    </w:p>
    <w:p w14:paraId="1C83C4D3" w14:textId="77777777" w:rsidR="00680D0E" w:rsidRDefault="005A0DE7">
      <w:pPr>
        <w:numPr>
          <w:ilvl w:val="0"/>
          <w:numId w:val="3"/>
        </w:numPr>
        <w:pBdr>
          <w:top w:val="nil"/>
          <w:left w:val="nil"/>
          <w:bottom w:val="nil"/>
          <w:right w:val="nil"/>
          <w:between w:val="nil"/>
        </w:pBdr>
        <w:jc w:val="both"/>
      </w:pPr>
      <w:r>
        <w:rPr>
          <w:color w:val="000000"/>
        </w:rPr>
        <w:t>Two lanes of traffic will remain open during construction.</w:t>
      </w:r>
    </w:p>
    <w:p w14:paraId="062293D8" w14:textId="7CC965D4" w:rsidR="00680D0E" w:rsidRDefault="005A0DE7">
      <w:pPr>
        <w:numPr>
          <w:ilvl w:val="0"/>
          <w:numId w:val="3"/>
        </w:numPr>
        <w:pBdr>
          <w:top w:val="nil"/>
          <w:left w:val="nil"/>
          <w:bottom w:val="nil"/>
          <w:right w:val="nil"/>
          <w:between w:val="nil"/>
        </w:pBdr>
        <w:jc w:val="both"/>
      </w:pPr>
      <w:r w:rsidRPr="008E0393">
        <w:t>Parking maintained on the northern side of Bradley Blvd.</w:t>
      </w:r>
    </w:p>
    <w:p w14:paraId="778E79FE" w14:textId="77777777" w:rsidR="00680D0E" w:rsidRDefault="005A0DE7">
      <w:pPr>
        <w:jc w:val="both"/>
        <w:rPr>
          <w:b/>
          <w:bCs/>
        </w:rPr>
      </w:pPr>
      <w:r>
        <w:rPr>
          <w:b/>
          <w:bCs/>
        </w:rPr>
        <w:t xml:space="preserve">Environmental Management </w:t>
      </w:r>
    </w:p>
    <w:p w14:paraId="2FEAEBC7" w14:textId="77777777" w:rsidR="00680D0E" w:rsidRDefault="005A0DE7">
      <w:pPr>
        <w:jc w:val="both"/>
      </w:pPr>
      <w:r>
        <w:t xml:space="preserve">Bradley Beach is also working closely with our Engineers and environmental agencies (State and Federal) to assure our compliance with all environmental regulations and protections, including: </w:t>
      </w:r>
    </w:p>
    <w:p w14:paraId="6263F759" w14:textId="77777777" w:rsidR="00680D0E" w:rsidRDefault="005A0DE7">
      <w:pPr>
        <w:numPr>
          <w:ilvl w:val="0"/>
          <w:numId w:val="4"/>
        </w:numPr>
        <w:pBdr>
          <w:top w:val="nil"/>
          <w:left w:val="nil"/>
          <w:bottom w:val="nil"/>
          <w:right w:val="nil"/>
          <w:between w:val="nil"/>
        </w:pBdr>
        <w:spacing w:after="0"/>
        <w:jc w:val="both"/>
      </w:pPr>
      <w:r>
        <w:rPr>
          <w:color w:val="000000"/>
        </w:rPr>
        <w:t xml:space="preserve">Obtaining NJDEP and CAFRA permitting for environmental plan. </w:t>
      </w:r>
    </w:p>
    <w:p w14:paraId="30150B2B" w14:textId="77777777" w:rsidR="00680D0E" w:rsidRDefault="005A0DE7">
      <w:pPr>
        <w:numPr>
          <w:ilvl w:val="0"/>
          <w:numId w:val="4"/>
        </w:numPr>
        <w:pBdr>
          <w:top w:val="nil"/>
          <w:left w:val="nil"/>
          <w:bottom w:val="nil"/>
          <w:right w:val="nil"/>
          <w:between w:val="nil"/>
        </w:pBdr>
        <w:spacing w:after="0"/>
        <w:jc w:val="both"/>
      </w:pPr>
      <w:r>
        <w:rPr>
          <w:color w:val="000000"/>
        </w:rPr>
        <w:t xml:space="preserve">Committing to monitor Air and Noise impact for Borough Ordinance compliance.  </w:t>
      </w:r>
    </w:p>
    <w:p w14:paraId="325A316F" w14:textId="77777777" w:rsidR="00680D0E" w:rsidRDefault="005A0DE7">
      <w:pPr>
        <w:numPr>
          <w:ilvl w:val="0"/>
          <w:numId w:val="4"/>
        </w:numPr>
        <w:pBdr>
          <w:top w:val="nil"/>
          <w:left w:val="nil"/>
          <w:bottom w:val="nil"/>
          <w:right w:val="nil"/>
          <w:between w:val="nil"/>
        </w:pBdr>
        <w:jc w:val="both"/>
      </w:pPr>
      <w:r>
        <w:rPr>
          <w:color w:val="000000"/>
        </w:rPr>
        <w:t xml:space="preserve">Compliance and updates to the Bradley Beach Municipal Public Access Plan. </w:t>
      </w:r>
    </w:p>
    <w:p w14:paraId="49274DBC" w14:textId="77777777" w:rsidR="00680D0E" w:rsidRDefault="005A0DE7">
      <w:pPr>
        <w:jc w:val="both"/>
        <w:rPr>
          <w:b/>
          <w:bCs/>
        </w:rPr>
      </w:pPr>
      <w:r>
        <w:rPr>
          <w:b/>
          <w:bCs/>
        </w:rPr>
        <w:t xml:space="preserve">Parking Changes and Temporary Walkway </w:t>
      </w:r>
    </w:p>
    <w:p w14:paraId="75CE3C2E" w14:textId="3EFB3666" w:rsidR="00680D0E" w:rsidRDefault="005A0DE7">
      <w:pPr>
        <w:jc w:val="both"/>
      </w:pPr>
      <w:r>
        <w:lastRenderedPageBreak/>
        <w:t xml:space="preserve"> Parking spaces along the southern side of Bradley Boulevard between Evergreen and Madison Avenues will be closed to facilitate construction. Residents are encouraged to utilize the parking spaces on the opposite side of Bradley Boulevard as well as the sidewalk on the northern side of the street. </w:t>
      </w:r>
    </w:p>
    <w:p w14:paraId="03E795CB" w14:textId="77777777" w:rsidR="00680D0E" w:rsidRDefault="005A0DE7">
      <w:pPr>
        <w:jc w:val="both"/>
        <w:rPr>
          <w:b/>
          <w:bCs/>
        </w:rPr>
      </w:pPr>
      <w:r>
        <w:rPr>
          <w:b/>
          <w:bCs/>
        </w:rPr>
        <w:t xml:space="preserve">Bradley Beach will Communicate Project Updates </w:t>
      </w:r>
    </w:p>
    <w:p w14:paraId="666A4192" w14:textId="77777777" w:rsidR="00680D0E" w:rsidRDefault="005A0DE7">
      <w:pPr>
        <w:jc w:val="both"/>
      </w:pPr>
      <w:r>
        <w:t xml:space="preserve">We will use a variety of media to communicate as effectively and as efficiently as possible, </w:t>
      </w:r>
    </w:p>
    <w:p w14:paraId="15625A0E" w14:textId="77777777" w:rsidR="00680D0E" w:rsidRDefault="005A0DE7">
      <w:pPr>
        <w:jc w:val="both"/>
      </w:pPr>
      <w:r>
        <w:t xml:space="preserve">including: </w:t>
      </w:r>
    </w:p>
    <w:p w14:paraId="792580A8" w14:textId="77777777" w:rsidR="00680D0E" w:rsidRDefault="005A0DE7">
      <w:pPr>
        <w:numPr>
          <w:ilvl w:val="0"/>
          <w:numId w:val="5"/>
        </w:numPr>
        <w:pBdr>
          <w:top w:val="nil"/>
          <w:left w:val="nil"/>
          <w:bottom w:val="nil"/>
          <w:right w:val="nil"/>
          <w:between w:val="nil"/>
        </w:pBdr>
        <w:spacing w:after="0"/>
        <w:jc w:val="both"/>
      </w:pPr>
      <w:r>
        <w:rPr>
          <w:color w:val="000000"/>
        </w:rPr>
        <w:t xml:space="preserve">Borough-wide resident mailing to all residents, announcing the project.  </w:t>
      </w:r>
    </w:p>
    <w:p w14:paraId="2EC5A85D" w14:textId="77777777" w:rsidR="00680D0E" w:rsidRDefault="005A0DE7">
      <w:pPr>
        <w:numPr>
          <w:ilvl w:val="0"/>
          <w:numId w:val="5"/>
        </w:numPr>
        <w:pBdr>
          <w:top w:val="nil"/>
          <w:left w:val="nil"/>
          <w:bottom w:val="nil"/>
          <w:right w:val="nil"/>
          <w:between w:val="nil"/>
        </w:pBdr>
        <w:spacing w:after="0"/>
        <w:jc w:val="both"/>
      </w:pPr>
      <w:r>
        <w:rPr>
          <w:color w:val="000000"/>
        </w:rPr>
        <w:t xml:space="preserve">Borough website homepage and special section for all pertinent documents and project newsletters.   </w:t>
      </w:r>
    </w:p>
    <w:p w14:paraId="6FD8D106" w14:textId="77777777" w:rsidR="00680D0E" w:rsidRDefault="005A0DE7">
      <w:pPr>
        <w:numPr>
          <w:ilvl w:val="0"/>
          <w:numId w:val="5"/>
        </w:numPr>
        <w:pBdr>
          <w:top w:val="nil"/>
          <w:left w:val="nil"/>
          <w:bottom w:val="nil"/>
          <w:right w:val="nil"/>
          <w:between w:val="nil"/>
        </w:pBdr>
        <w:spacing w:after="0"/>
        <w:jc w:val="both"/>
      </w:pPr>
      <w:r>
        <w:rPr>
          <w:color w:val="000000"/>
        </w:rPr>
        <w:t xml:space="preserve">Construction signage to alert residents they are entering a work zone.  </w:t>
      </w:r>
    </w:p>
    <w:p w14:paraId="6BD7B9D4" w14:textId="77777777" w:rsidR="00680D0E" w:rsidRDefault="005A0DE7">
      <w:pPr>
        <w:numPr>
          <w:ilvl w:val="0"/>
          <w:numId w:val="5"/>
        </w:numPr>
        <w:pBdr>
          <w:top w:val="nil"/>
          <w:left w:val="nil"/>
          <w:bottom w:val="nil"/>
          <w:right w:val="nil"/>
          <w:between w:val="nil"/>
        </w:pBdr>
        <w:spacing w:after="0"/>
        <w:jc w:val="both"/>
      </w:pPr>
      <w:r>
        <w:rPr>
          <w:color w:val="000000"/>
        </w:rPr>
        <w:t xml:space="preserve">Borough “flyers” providing paper instructions and updates at locations throughout town.  </w:t>
      </w:r>
    </w:p>
    <w:p w14:paraId="4E00F486" w14:textId="77777777" w:rsidR="00680D0E" w:rsidRDefault="005A0DE7">
      <w:pPr>
        <w:numPr>
          <w:ilvl w:val="0"/>
          <w:numId w:val="5"/>
        </w:numPr>
        <w:pBdr>
          <w:top w:val="nil"/>
          <w:left w:val="nil"/>
          <w:bottom w:val="nil"/>
          <w:right w:val="nil"/>
          <w:between w:val="nil"/>
        </w:pBdr>
        <w:spacing w:after="0"/>
        <w:jc w:val="both"/>
      </w:pPr>
      <w:r>
        <w:rPr>
          <w:color w:val="000000"/>
        </w:rPr>
        <w:t xml:space="preserve">Council Meeting workshop presentation and regular project updates. </w:t>
      </w:r>
    </w:p>
    <w:p w14:paraId="15B191EC" w14:textId="77777777" w:rsidR="00680D0E" w:rsidRDefault="005A0DE7">
      <w:pPr>
        <w:numPr>
          <w:ilvl w:val="0"/>
          <w:numId w:val="5"/>
        </w:numPr>
        <w:pBdr>
          <w:top w:val="nil"/>
          <w:left w:val="nil"/>
          <w:bottom w:val="nil"/>
          <w:right w:val="nil"/>
          <w:between w:val="nil"/>
        </w:pBdr>
        <w:jc w:val="both"/>
      </w:pPr>
      <w:r>
        <w:rPr>
          <w:color w:val="000000"/>
        </w:rPr>
        <w:t>All Borough, Beach, Police and DPW staff will receive project information to support their public communications and interactions.</w:t>
      </w:r>
    </w:p>
    <w:sectPr w:rsidR="00680D0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44C3D01-6CB3-4CF0-B805-CDE79294847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CC9A8D8-9200-4C7C-A5EB-738F29193274}"/>
    <w:embedBold r:id="rId3" w:fontKey="{3EDE765F-3CA8-4946-A1CC-66A9385B6B2F}"/>
    <w:embedItalic r:id="rId4" w:fontKey="{C36B4746-DDC0-4F5E-AB2A-0EA5E6D87454}"/>
  </w:font>
  <w:font w:name="Play">
    <w:charset w:val="00"/>
    <w:family w:val="auto"/>
    <w:pitch w:val="default"/>
    <w:embedRegular r:id="rId5" w:fontKey="{1DB23753-9189-4112-A28E-92A0B0E9AFAF}"/>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19EE83F5-713D-4658-9308-2E385B80D92C}"/>
  </w:font>
  <w:font w:name="Cambria">
    <w:panose1 w:val="02040503050406030204"/>
    <w:charset w:val="00"/>
    <w:family w:val="roman"/>
    <w:pitch w:val="variable"/>
    <w:sig w:usb0="E00006FF" w:usb1="420024FF" w:usb2="02000000" w:usb3="00000000" w:csb0="0000019F" w:csb1="00000000"/>
    <w:embedRegular r:id="rId7" w:fontKey="{7CB8C1D2-AC12-41C7-8A65-BDCFFC2D14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1418"/>
    <w:multiLevelType w:val="multilevel"/>
    <w:tmpl w:val="23A4D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621C71"/>
    <w:multiLevelType w:val="multilevel"/>
    <w:tmpl w:val="99500E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4B46F9F"/>
    <w:multiLevelType w:val="multilevel"/>
    <w:tmpl w:val="00203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7969A5"/>
    <w:multiLevelType w:val="multilevel"/>
    <w:tmpl w:val="60561726"/>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76487125"/>
    <w:multiLevelType w:val="multilevel"/>
    <w:tmpl w:val="AFCC9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33144880">
    <w:abstractNumId w:val="1"/>
  </w:num>
  <w:num w:numId="2" w16cid:durableId="128016533">
    <w:abstractNumId w:val="2"/>
  </w:num>
  <w:num w:numId="3" w16cid:durableId="685715907">
    <w:abstractNumId w:val="0"/>
  </w:num>
  <w:num w:numId="4" w16cid:durableId="194738281">
    <w:abstractNumId w:val="4"/>
  </w:num>
  <w:num w:numId="5" w16cid:durableId="962729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D0E"/>
    <w:rsid w:val="00122EE4"/>
    <w:rsid w:val="005A0DE7"/>
    <w:rsid w:val="00680D0E"/>
    <w:rsid w:val="00753129"/>
    <w:rsid w:val="008E0393"/>
    <w:rsid w:val="00AA6949"/>
    <w:rsid w:val="00BD5A25"/>
    <w:rsid w:val="00BD6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9B555"/>
  <w15:docId w15:val="{AE86E7CB-5BAE-4176-9273-FBE5238F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642</Words>
  <Characters>3663</Characters>
  <Application>Microsoft Office Word</Application>
  <DocSecurity>0</DocSecurity>
  <Lines>30</Lines>
  <Paragraphs>8</Paragraphs>
  <ScaleCrop>false</ScaleCrop>
  <Company/>
  <LinksUpToDate>false</LinksUpToDate>
  <CharactersWithSpaces>4297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 Matlack</dc:creator>
  <cp:lastModifiedBy>Alan Gubitosi</cp:lastModifiedBy>
  <cp:revision>2</cp:revision>
  <dcterms:created xsi:type="dcterms:W3CDTF">2026-07-08T18:25:00Z</dcterms:created>
  <dcterms:modified xsi:type="dcterms:W3CDTF">2026-07-08T18:25:00Z</dcterms:modified>
</cp:coreProperties>
</file>